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35C4" w:rsidRDefault="0048325A" w:rsidP="002C35C4">
      <w:pPr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</w:t>
      </w:r>
      <w:r w:rsidR="002C35C4">
        <w:rPr>
          <w:rFonts w:ascii="Times New Roman" w:hAnsi="Times New Roman" w:cs="Times New Roman"/>
          <w:b/>
          <w:i/>
          <w:sz w:val="24"/>
          <w:szCs w:val="24"/>
        </w:rPr>
        <w:t>Григорьева Валентина Сергеевна</w:t>
      </w:r>
    </w:p>
    <w:p w:rsidR="002C35C4" w:rsidRDefault="002C35C4" w:rsidP="002C35C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учитель русского языка и литературы</w:t>
      </w:r>
    </w:p>
    <w:p w:rsidR="002C35C4" w:rsidRDefault="002C35C4" w:rsidP="002C35C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МАОУ «Михайловская СОШ»</w:t>
      </w:r>
    </w:p>
    <w:p w:rsidR="002C35C4" w:rsidRDefault="002C35C4" w:rsidP="002C35C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Курманаевского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района</w:t>
      </w:r>
    </w:p>
    <w:p w:rsidR="002C35C4" w:rsidRDefault="002C35C4" w:rsidP="002C35C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15026" w:type="dxa"/>
        <w:tblInd w:w="108" w:type="dxa"/>
        <w:tblLook w:val="04A0" w:firstRow="1" w:lastRow="0" w:firstColumn="1" w:lastColumn="0" w:noHBand="0" w:noVBand="1"/>
      </w:tblPr>
      <w:tblGrid>
        <w:gridCol w:w="2552"/>
        <w:gridCol w:w="858"/>
        <w:gridCol w:w="8214"/>
        <w:gridCol w:w="3402"/>
      </w:tblGrid>
      <w:tr w:rsidR="002C35C4" w:rsidTr="002C35C4">
        <w:tc>
          <w:tcPr>
            <w:tcW w:w="2552" w:type="dxa"/>
          </w:tcPr>
          <w:p w:rsidR="002C35C4" w:rsidRPr="004A33B9" w:rsidRDefault="002C35C4" w:rsidP="008D2BD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33B9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предмета</w:t>
            </w:r>
          </w:p>
        </w:tc>
        <w:tc>
          <w:tcPr>
            <w:tcW w:w="858" w:type="dxa"/>
          </w:tcPr>
          <w:p w:rsidR="002C35C4" w:rsidRPr="004A33B9" w:rsidRDefault="002C35C4" w:rsidP="008D2BD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33B9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8214" w:type="dxa"/>
          </w:tcPr>
          <w:p w:rsidR="002C35C4" w:rsidRPr="004A33B9" w:rsidRDefault="002C35C4" w:rsidP="008D2BD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33B9">
              <w:rPr>
                <w:rFonts w:ascii="Times New Roman" w:hAnsi="Times New Roman" w:cs="Times New Roman"/>
                <w:b/>
                <w:sz w:val="24"/>
                <w:szCs w:val="24"/>
              </w:rPr>
              <w:t>УМК</w:t>
            </w:r>
          </w:p>
        </w:tc>
        <w:tc>
          <w:tcPr>
            <w:tcW w:w="3402" w:type="dxa"/>
          </w:tcPr>
          <w:p w:rsidR="002C35C4" w:rsidRPr="004A33B9" w:rsidRDefault="002C35C4" w:rsidP="008D2BD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33B9">
              <w:rPr>
                <w:rFonts w:ascii="Times New Roman" w:hAnsi="Times New Roman" w:cs="Times New Roman"/>
                <w:b/>
                <w:sz w:val="24"/>
                <w:szCs w:val="24"/>
              </w:rPr>
              <w:t>Уровень обучения</w:t>
            </w:r>
          </w:p>
        </w:tc>
      </w:tr>
      <w:tr w:rsidR="002C35C4" w:rsidTr="002C35C4">
        <w:tc>
          <w:tcPr>
            <w:tcW w:w="2552" w:type="dxa"/>
          </w:tcPr>
          <w:p w:rsidR="002C35C4" w:rsidRPr="004A33B9" w:rsidRDefault="002C35C4" w:rsidP="008D2BD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литература</w:t>
            </w:r>
          </w:p>
        </w:tc>
        <w:tc>
          <w:tcPr>
            <w:tcW w:w="858" w:type="dxa"/>
          </w:tcPr>
          <w:p w:rsidR="002C35C4" w:rsidRPr="004A33B9" w:rsidRDefault="002C35C4" w:rsidP="008D2BD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A33B9">
              <w:rPr>
                <w:rFonts w:ascii="Times New Roman" w:hAnsi="Times New Roman" w:cs="Times New Roman"/>
                <w:i/>
                <w:sz w:val="24"/>
                <w:szCs w:val="24"/>
              </w:rPr>
              <w:t>9</w:t>
            </w:r>
          </w:p>
        </w:tc>
        <w:tc>
          <w:tcPr>
            <w:tcW w:w="8214" w:type="dxa"/>
          </w:tcPr>
          <w:p w:rsidR="002C35C4" w:rsidRDefault="006908D6" w:rsidP="008D2BD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Учебник литературы авт. Зинин С. А.,  Сахаров В. И.,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Чалмаев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 А.,  2 ч. Ч. 2. – 3-е изд. – М.: ООО «ТИД «Русское слово – РС», 2008.- 408 с.: ил.</w:t>
            </w:r>
          </w:p>
          <w:p w:rsidR="006908D6" w:rsidRPr="004A33B9" w:rsidRDefault="006908D6" w:rsidP="008D2BD9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3402" w:type="dxa"/>
          </w:tcPr>
          <w:p w:rsidR="002C35C4" w:rsidRPr="004A33B9" w:rsidRDefault="002C35C4" w:rsidP="008D2BD9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A33B9">
              <w:rPr>
                <w:rFonts w:ascii="Times New Roman" w:hAnsi="Times New Roman" w:cs="Times New Roman"/>
                <w:i/>
                <w:sz w:val="24"/>
                <w:szCs w:val="24"/>
              </w:rPr>
              <w:t>Базовый</w:t>
            </w:r>
          </w:p>
        </w:tc>
      </w:tr>
    </w:tbl>
    <w:p w:rsidR="00F972BA" w:rsidRDefault="00F972BA" w:rsidP="00F972BA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:rsidR="00F972BA" w:rsidRPr="00193760" w:rsidRDefault="002C35C4" w:rsidP="00F972B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3760">
        <w:rPr>
          <w:rFonts w:ascii="Times New Roman" w:hAnsi="Times New Roman" w:cs="Times New Roman"/>
          <w:b/>
          <w:sz w:val="24"/>
          <w:szCs w:val="24"/>
        </w:rPr>
        <w:t xml:space="preserve">Тема урока: </w:t>
      </w:r>
      <w:r w:rsidR="00F972BA" w:rsidRPr="00193760">
        <w:rPr>
          <w:rFonts w:ascii="Times New Roman" w:hAnsi="Times New Roman" w:cs="Times New Roman"/>
          <w:sz w:val="24"/>
          <w:szCs w:val="24"/>
        </w:rPr>
        <w:t>Лев Николаевич Толстой. Жизнь и творчество.</w:t>
      </w:r>
    </w:p>
    <w:p w:rsidR="002C35C4" w:rsidRPr="00193760" w:rsidRDefault="002C35C4" w:rsidP="00F972B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3760">
        <w:rPr>
          <w:rFonts w:ascii="Times New Roman" w:hAnsi="Times New Roman" w:cs="Times New Roman"/>
          <w:b/>
          <w:sz w:val="24"/>
          <w:szCs w:val="24"/>
        </w:rPr>
        <w:t>Общее количество часов, отведённое на изучение темы:</w:t>
      </w:r>
      <w:r w:rsidR="00F972BA" w:rsidRPr="0019376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972BA" w:rsidRPr="00193760">
        <w:rPr>
          <w:rFonts w:ascii="Times New Roman" w:hAnsi="Times New Roman" w:cs="Times New Roman"/>
          <w:sz w:val="24"/>
          <w:szCs w:val="24"/>
        </w:rPr>
        <w:t>2</w:t>
      </w:r>
    </w:p>
    <w:p w:rsidR="00F972BA" w:rsidRPr="00193760" w:rsidRDefault="002C35C4" w:rsidP="00F972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3760">
        <w:rPr>
          <w:rFonts w:ascii="Times New Roman" w:hAnsi="Times New Roman" w:cs="Times New Roman"/>
          <w:b/>
          <w:sz w:val="24"/>
          <w:szCs w:val="24"/>
        </w:rPr>
        <w:t>Место урока в системе уроков по теме:</w:t>
      </w:r>
      <w:r w:rsidR="00F972BA" w:rsidRPr="0019376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972BA" w:rsidRPr="00193760">
        <w:rPr>
          <w:rFonts w:ascii="Times New Roman" w:hAnsi="Times New Roman" w:cs="Times New Roman"/>
          <w:sz w:val="24"/>
          <w:szCs w:val="24"/>
        </w:rPr>
        <w:t>1</w:t>
      </w:r>
    </w:p>
    <w:p w:rsidR="00F972BA" w:rsidRPr="00193760" w:rsidRDefault="002C35C4" w:rsidP="00F972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3760">
        <w:rPr>
          <w:rFonts w:ascii="Times New Roman" w:hAnsi="Times New Roman" w:cs="Times New Roman"/>
          <w:b/>
          <w:sz w:val="24"/>
          <w:szCs w:val="24"/>
        </w:rPr>
        <w:t>Цель урока:</w:t>
      </w:r>
      <w:r w:rsidRPr="0019376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972BA" w:rsidRPr="00193760" w:rsidRDefault="00F972BA" w:rsidP="00F972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3760">
        <w:rPr>
          <w:rFonts w:ascii="Times New Roman" w:hAnsi="Times New Roman" w:cs="Times New Roman"/>
          <w:sz w:val="24"/>
          <w:szCs w:val="24"/>
        </w:rPr>
        <w:t>- знакомить учащихся с жизнью и творчеством писателя;</w:t>
      </w:r>
    </w:p>
    <w:p w:rsidR="00F972BA" w:rsidRPr="00193760" w:rsidRDefault="00F972BA" w:rsidP="00F972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3760">
        <w:rPr>
          <w:rFonts w:ascii="Times New Roman" w:hAnsi="Times New Roman" w:cs="Times New Roman"/>
          <w:sz w:val="24"/>
          <w:szCs w:val="24"/>
        </w:rPr>
        <w:t>- раскрыть личность писателя как человека, просветителя, философа;</w:t>
      </w:r>
    </w:p>
    <w:p w:rsidR="00F972BA" w:rsidRPr="00193760" w:rsidRDefault="00F972BA" w:rsidP="00F972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3760">
        <w:rPr>
          <w:rFonts w:ascii="Times New Roman" w:hAnsi="Times New Roman" w:cs="Times New Roman"/>
          <w:sz w:val="24"/>
          <w:szCs w:val="24"/>
        </w:rPr>
        <w:t>- расширять круг</w:t>
      </w:r>
      <w:r w:rsidR="00193760" w:rsidRPr="00193760">
        <w:rPr>
          <w:rFonts w:ascii="Times New Roman" w:hAnsi="Times New Roman" w:cs="Times New Roman"/>
          <w:sz w:val="24"/>
          <w:szCs w:val="24"/>
        </w:rPr>
        <w:t>озор, обогащать словарный запас.</w:t>
      </w:r>
    </w:p>
    <w:p w:rsidR="00F972BA" w:rsidRPr="00193760" w:rsidRDefault="002C35C4" w:rsidP="00F972B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93760">
        <w:rPr>
          <w:rFonts w:ascii="Times New Roman" w:hAnsi="Times New Roman" w:cs="Times New Roman"/>
          <w:b/>
          <w:sz w:val="24"/>
          <w:szCs w:val="24"/>
        </w:rPr>
        <w:t>Задачи урока:</w:t>
      </w:r>
    </w:p>
    <w:p w:rsidR="00F972BA" w:rsidRPr="00193760" w:rsidRDefault="00F972BA" w:rsidP="00F972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3760">
        <w:rPr>
          <w:rFonts w:ascii="Times New Roman" w:hAnsi="Times New Roman" w:cs="Times New Roman"/>
          <w:sz w:val="24"/>
          <w:szCs w:val="24"/>
        </w:rPr>
        <w:t>-  помочь осознать многогранность личности писателя, его новаторство в литературе;</w:t>
      </w:r>
    </w:p>
    <w:p w:rsidR="00F972BA" w:rsidRPr="00193760" w:rsidRDefault="00F972BA" w:rsidP="00F972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3760">
        <w:rPr>
          <w:rFonts w:ascii="Times New Roman" w:hAnsi="Times New Roman" w:cs="Times New Roman"/>
          <w:sz w:val="24"/>
          <w:szCs w:val="24"/>
        </w:rPr>
        <w:t>-  формировать знания об эволюции мировоззренческих взглядов Л.Н. Толстого;</w:t>
      </w:r>
    </w:p>
    <w:p w:rsidR="00F972BA" w:rsidRPr="00193760" w:rsidRDefault="00F972BA" w:rsidP="00F972B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93760">
        <w:rPr>
          <w:rFonts w:ascii="Times New Roman" w:hAnsi="Times New Roman" w:cs="Times New Roman"/>
          <w:sz w:val="24"/>
          <w:szCs w:val="24"/>
        </w:rPr>
        <w:t>-  раскрыть религиозно-нравственные взгляды писателя.</w:t>
      </w:r>
    </w:p>
    <w:p w:rsidR="002C35C4" w:rsidRPr="00193760" w:rsidRDefault="002C35C4" w:rsidP="00F972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3760">
        <w:rPr>
          <w:rFonts w:ascii="Times New Roman" w:hAnsi="Times New Roman" w:cs="Times New Roman"/>
          <w:b/>
          <w:sz w:val="24"/>
          <w:szCs w:val="24"/>
        </w:rPr>
        <w:t>Планируемые результаты:</w:t>
      </w:r>
      <w:r w:rsidR="00F972BA" w:rsidRPr="00193760">
        <w:rPr>
          <w:rFonts w:ascii="Times New Roman" w:hAnsi="Times New Roman" w:cs="Times New Roman"/>
          <w:sz w:val="24"/>
          <w:szCs w:val="24"/>
        </w:rPr>
        <w:t xml:space="preserve"> </w:t>
      </w:r>
      <w:r w:rsidR="00B76581" w:rsidRPr="00193760">
        <w:rPr>
          <w:rFonts w:ascii="Times New Roman" w:hAnsi="Times New Roman" w:cs="Times New Roman"/>
          <w:sz w:val="24"/>
          <w:szCs w:val="24"/>
        </w:rPr>
        <w:t>знать</w:t>
      </w:r>
      <w:r w:rsidR="00F972BA" w:rsidRPr="00193760">
        <w:rPr>
          <w:rFonts w:ascii="Times New Roman" w:hAnsi="Times New Roman" w:cs="Times New Roman"/>
          <w:sz w:val="24"/>
          <w:szCs w:val="24"/>
        </w:rPr>
        <w:t xml:space="preserve"> основные этапы жизни</w:t>
      </w:r>
      <w:r w:rsidR="00B76581" w:rsidRPr="00193760">
        <w:rPr>
          <w:rFonts w:ascii="Times New Roman" w:hAnsi="Times New Roman" w:cs="Times New Roman"/>
          <w:sz w:val="24"/>
          <w:szCs w:val="24"/>
        </w:rPr>
        <w:t xml:space="preserve"> и творчества писателя, понимать</w:t>
      </w:r>
      <w:r w:rsidR="00F972BA" w:rsidRPr="00193760">
        <w:rPr>
          <w:rFonts w:ascii="Times New Roman" w:hAnsi="Times New Roman" w:cs="Times New Roman"/>
          <w:sz w:val="24"/>
          <w:szCs w:val="24"/>
        </w:rPr>
        <w:t xml:space="preserve"> многогранность его таланта, знают мировоззренческую концепцию писателя  и его религиозно-нравственные воззрения, готовы к освоению его произведения</w:t>
      </w:r>
    </w:p>
    <w:p w:rsidR="00E0219C" w:rsidRPr="00193760" w:rsidRDefault="001A6C68" w:rsidP="00E0219C">
      <w:pPr>
        <w:rPr>
          <w:rFonts w:ascii="Times New Roman" w:hAnsi="Times New Roman" w:cs="Times New Roman"/>
          <w:sz w:val="24"/>
          <w:szCs w:val="24"/>
        </w:rPr>
      </w:pPr>
      <w:r w:rsidRPr="00193760">
        <w:rPr>
          <w:rFonts w:ascii="Times New Roman" w:hAnsi="Times New Roman" w:cs="Times New Roman"/>
          <w:b/>
          <w:sz w:val="24"/>
          <w:szCs w:val="24"/>
        </w:rPr>
        <w:t xml:space="preserve">Оборудование: </w:t>
      </w:r>
      <w:r w:rsidRPr="00193760">
        <w:rPr>
          <w:rFonts w:ascii="Times New Roman" w:hAnsi="Times New Roman" w:cs="Times New Roman"/>
          <w:sz w:val="24"/>
          <w:szCs w:val="24"/>
        </w:rPr>
        <w:t>учебник, тетрадь по литературе</w:t>
      </w:r>
      <w:r w:rsidR="00B55056" w:rsidRPr="00193760">
        <w:rPr>
          <w:rFonts w:ascii="Times New Roman" w:hAnsi="Times New Roman" w:cs="Times New Roman"/>
          <w:sz w:val="24"/>
          <w:szCs w:val="24"/>
        </w:rPr>
        <w:t>, портрет А. Н. Толстого, картина обложки произведений Л.Н. Толстого,  индивидуальные сообщения.</w:t>
      </w:r>
    </w:p>
    <w:p w:rsidR="001A6C68" w:rsidRPr="001A6C68" w:rsidRDefault="001A6C68" w:rsidP="00E0219C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                                        </w:t>
      </w:r>
      <w:r w:rsidRPr="001A6C68">
        <w:rPr>
          <w:rFonts w:ascii="Times New Roman" w:hAnsi="Times New Roman" w:cs="Times New Roman"/>
          <w:b/>
          <w:i/>
          <w:sz w:val="24"/>
          <w:szCs w:val="24"/>
        </w:rPr>
        <w:t>Технологическая карта урока</w:t>
      </w:r>
    </w:p>
    <w:tbl>
      <w:tblPr>
        <w:tblStyle w:val="a4"/>
        <w:tblW w:w="14207" w:type="dxa"/>
        <w:tblInd w:w="108" w:type="dxa"/>
        <w:tblLook w:val="04A0" w:firstRow="1" w:lastRow="0" w:firstColumn="1" w:lastColumn="0" w:noHBand="0" w:noVBand="1"/>
      </w:tblPr>
      <w:tblGrid>
        <w:gridCol w:w="1465"/>
        <w:gridCol w:w="2071"/>
        <w:gridCol w:w="5293"/>
        <w:gridCol w:w="5378"/>
      </w:tblGrid>
      <w:tr w:rsidR="00193760" w:rsidTr="00193760">
        <w:tc>
          <w:tcPr>
            <w:tcW w:w="1465" w:type="dxa"/>
          </w:tcPr>
          <w:p w:rsidR="00193760" w:rsidRDefault="00193760" w:rsidP="00E02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Этап урока</w:t>
            </w:r>
          </w:p>
        </w:tc>
        <w:tc>
          <w:tcPr>
            <w:tcW w:w="2071" w:type="dxa"/>
          </w:tcPr>
          <w:p w:rsidR="00193760" w:rsidRDefault="00193760" w:rsidP="00E02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стратегия</w:t>
            </w:r>
          </w:p>
        </w:tc>
        <w:tc>
          <w:tcPr>
            <w:tcW w:w="5293" w:type="dxa"/>
          </w:tcPr>
          <w:p w:rsidR="00193760" w:rsidRDefault="00193760" w:rsidP="00E02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деятельность учителя</w:t>
            </w:r>
          </w:p>
        </w:tc>
        <w:tc>
          <w:tcPr>
            <w:tcW w:w="5378" w:type="dxa"/>
          </w:tcPr>
          <w:p w:rsidR="00193760" w:rsidRDefault="00193760" w:rsidP="00E02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деятельность учащихся</w:t>
            </w:r>
          </w:p>
        </w:tc>
      </w:tr>
      <w:tr w:rsidR="00193760" w:rsidTr="00193760">
        <w:tc>
          <w:tcPr>
            <w:tcW w:w="1465" w:type="dxa"/>
          </w:tcPr>
          <w:p w:rsidR="00193760" w:rsidRDefault="00193760" w:rsidP="00E021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Оргмомент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71" w:type="dxa"/>
          </w:tcPr>
          <w:p w:rsidR="00193760" w:rsidRDefault="00193760" w:rsidP="00E021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Деление на группы</w:t>
            </w:r>
          </w:p>
        </w:tc>
        <w:tc>
          <w:tcPr>
            <w:tcW w:w="5293" w:type="dxa"/>
          </w:tcPr>
          <w:p w:rsidR="00193760" w:rsidRDefault="00193760" w:rsidP="00E021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Рассаживает учеников по группам сформированным по добровольному принципу.</w:t>
            </w:r>
          </w:p>
        </w:tc>
        <w:tc>
          <w:tcPr>
            <w:tcW w:w="5378" w:type="dxa"/>
          </w:tcPr>
          <w:p w:rsidR="00193760" w:rsidRDefault="00193760" w:rsidP="00E021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Рассаживаются по группам, делят обязанности (лидер, хронометражист, секретарь и т.д.)</w:t>
            </w:r>
          </w:p>
        </w:tc>
      </w:tr>
      <w:tr w:rsidR="00193760" w:rsidTr="00193760">
        <w:trPr>
          <w:trHeight w:val="1560"/>
        </w:trPr>
        <w:tc>
          <w:tcPr>
            <w:tcW w:w="1465" w:type="dxa"/>
            <w:vMerge w:val="restart"/>
          </w:tcPr>
          <w:p w:rsidR="00193760" w:rsidRDefault="00193760" w:rsidP="00E021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Стадия вызова</w:t>
            </w:r>
          </w:p>
        </w:tc>
        <w:tc>
          <w:tcPr>
            <w:tcW w:w="2071" w:type="dxa"/>
            <w:vMerge w:val="restart"/>
          </w:tcPr>
          <w:p w:rsidR="00193760" w:rsidRDefault="00193760" w:rsidP="00E021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Интерактивные способы обучения</w:t>
            </w:r>
          </w:p>
        </w:tc>
        <w:tc>
          <w:tcPr>
            <w:tcW w:w="5293" w:type="dxa"/>
          </w:tcPr>
          <w:p w:rsidR="00193760" w:rsidRDefault="00193760" w:rsidP="00F972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Демонстрирует на доске картина обложки произведений Л.Н. Толстого, его портрет. </w:t>
            </w:r>
          </w:p>
          <w:p w:rsidR="00193760" w:rsidRDefault="00193760" w:rsidP="00F972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Дает задание ученикам сформировать тему урока.</w:t>
            </w:r>
          </w:p>
        </w:tc>
        <w:tc>
          <w:tcPr>
            <w:tcW w:w="5378" w:type="dxa"/>
          </w:tcPr>
          <w:p w:rsidR="00193760" w:rsidRDefault="00193760" w:rsidP="00F972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Ученики, рассматривая картины, посоветовавшись, определяют и формулируют тему урока: Л.Н. Толстой. Жизнь и творчество.</w:t>
            </w:r>
          </w:p>
        </w:tc>
      </w:tr>
      <w:tr w:rsidR="00193760" w:rsidTr="00193760">
        <w:trPr>
          <w:trHeight w:val="90"/>
        </w:trPr>
        <w:tc>
          <w:tcPr>
            <w:tcW w:w="1465" w:type="dxa"/>
            <w:vMerge/>
          </w:tcPr>
          <w:p w:rsidR="00193760" w:rsidRDefault="00193760" w:rsidP="00E021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1" w:type="dxa"/>
            <w:vMerge/>
          </w:tcPr>
          <w:p w:rsidR="00193760" w:rsidRDefault="00193760" w:rsidP="00E021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93" w:type="dxa"/>
          </w:tcPr>
          <w:p w:rsidR="00193760" w:rsidRDefault="00193760" w:rsidP="00E021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78" w:type="dxa"/>
          </w:tcPr>
          <w:p w:rsidR="00193760" w:rsidRDefault="00193760" w:rsidP="00E021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Ученики, знакомятся с целями и задачами урока, готовятся к стадии осмысления.</w:t>
            </w:r>
          </w:p>
        </w:tc>
      </w:tr>
      <w:tr w:rsidR="00193760" w:rsidTr="00193760">
        <w:trPr>
          <w:trHeight w:val="225"/>
        </w:trPr>
        <w:tc>
          <w:tcPr>
            <w:tcW w:w="1465" w:type="dxa"/>
            <w:vMerge w:val="restart"/>
          </w:tcPr>
          <w:p w:rsidR="00193760" w:rsidRDefault="00193760" w:rsidP="00E021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Стадия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осмысления</w:t>
            </w:r>
          </w:p>
        </w:tc>
        <w:tc>
          <w:tcPr>
            <w:tcW w:w="2071" w:type="dxa"/>
          </w:tcPr>
          <w:p w:rsidR="00193760" w:rsidRDefault="00193760" w:rsidP="00E021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Индивидуальная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работа, работа групп.</w:t>
            </w:r>
          </w:p>
        </w:tc>
        <w:tc>
          <w:tcPr>
            <w:tcW w:w="5293" w:type="dxa"/>
          </w:tcPr>
          <w:p w:rsidR="00193760" w:rsidRDefault="00193760" w:rsidP="00E021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Предлагает ученикам, получившим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упреждающее задание выступить с докладами-сообщениями на темы:</w:t>
            </w:r>
          </w:p>
          <w:p w:rsidR="00193760" w:rsidRDefault="00193760" w:rsidP="00E0219C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Л.Н. Толстой: жизнь и творчество.</w:t>
            </w:r>
          </w:p>
          <w:p w:rsidR="00193760" w:rsidRDefault="00193760" w:rsidP="00E0219C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Эволюция мировоззренческих взглядов писателя.</w:t>
            </w:r>
          </w:p>
          <w:p w:rsidR="00193760" w:rsidRPr="00E0219C" w:rsidRDefault="00193760" w:rsidP="00B55056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Религиозно-нравственные воззрения Л.Н. Толстого.</w:t>
            </w:r>
          </w:p>
        </w:tc>
        <w:tc>
          <w:tcPr>
            <w:tcW w:w="5378" w:type="dxa"/>
          </w:tcPr>
          <w:p w:rsidR="00193760" w:rsidRDefault="00193760" w:rsidP="00E021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Учащиеся внимательно слушают доклады-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сообщения, оценивают выступающих по предложенным, в таблице, критериям, готовятся к оцениванию ответов своих одноклассников.</w:t>
            </w:r>
          </w:p>
        </w:tc>
      </w:tr>
      <w:tr w:rsidR="00193760" w:rsidTr="00193760">
        <w:trPr>
          <w:trHeight w:val="150"/>
        </w:trPr>
        <w:tc>
          <w:tcPr>
            <w:tcW w:w="1465" w:type="dxa"/>
            <w:vMerge/>
          </w:tcPr>
          <w:p w:rsidR="00193760" w:rsidRDefault="00193760" w:rsidP="00E021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1" w:type="dxa"/>
          </w:tcPr>
          <w:p w:rsidR="00193760" w:rsidRDefault="00193760" w:rsidP="00E021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Стратегия драма.</w:t>
            </w:r>
          </w:p>
        </w:tc>
        <w:tc>
          <w:tcPr>
            <w:tcW w:w="5293" w:type="dxa"/>
          </w:tcPr>
          <w:p w:rsidR="00193760" w:rsidRDefault="00193760" w:rsidP="00E021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Просит учеников, получивших упреждающее задание, ознакомить одноклассников со взглядами на личность и творчество Толстого в воспоминаниях современников и отзывах литературоведов.</w:t>
            </w:r>
          </w:p>
        </w:tc>
        <w:tc>
          <w:tcPr>
            <w:tcW w:w="5378" w:type="dxa"/>
          </w:tcPr>
          <w:p w:rsidR="00193760" w:rsidRDefault="00193760" w:rsidP="00E021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Ученики, получившие упреждающее задание, знакомят класс с воспоминаниями современников и отзывами литературоведов, остальные готовятся к следующему заданию.</w:t>
            </w:r>
          </w:p>
        </w:tc>
      </w:tr>
      <w:tr w:rsidR="00193760" w:rsidTr="00193760">
        <w:trPr>
          <w:trHeight w:val="150"/>
        </w:trPr>
        <w:tc>
          <w:tcPr>
            <w:tcW w:w="1465" w:type="dxa"/>
            <w:vMerge/>
          </w:tcPr>
          <w:p w:rsidR="00193760" w:rsidRDefault="00193760" w:rsidP="00E021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1" w:type="dxa"/>
          </w:tcPr>
          <w:p w:rsidR="00193760" w:rsidRDefault="00193760" w:rsidP="00E021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Синквейн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293" w:type="dxa"/>
          </w:tcPr>
          <w:p w:rsidR="00193760" w:rsidRDefault="00193760" w:rsidP="00E021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Предлагает ученика составить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синквейн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тему: Л.Н. Толстой: человек и писатель.</w:t>
            </w:r>
          </w:p>
        </w:tc>
        <w:tc>
          <w:tcPr>
            <w:tcW w:w="5378" w:type="dxa"/>
          </w:tcPr>
          <w:p w:rsidR="00193760" w:rsidRDefault="00193760" w:rsidP="00E021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 составляют в группах синквейн, затем презентуют его.</w:t>
            </w:r>
          </w:p>
        </w:tc>
      </w:tr>
      <w:tr w:rsidR="00193760" w:rsidTr="00193760">
        <w:tc>
          <w:tcPr>
            <w:tcW w:w="1465" w:type="dxa"/>
          </w:tcPr>
          <w:p w:rsidR="00193760" w:rsidRPr="00690CD6" w:rsidRDefault="00193760" w:rsidP="00D142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Оценивание</w:t>
            </w:r>
          </w:p>
        </w:tc>
        <w:tc>
          <w:tcPr>
            <w:tcW w:w="2071" w:type="dxa"/>
          </w:tcPr>
          <w:p w:rsidR="00193760" w:rsidRPr="0004173D" w:rsidRDefault="00193760" w:rsidP="00D142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Суммативное (учителем) формативное само- и взаимо оценивание (учениками).</w:t>
            </w:r>
          </w:p>
        </w:tc>
        <w:tc>
          <w:tcPr>
            <w:tcW w:w="5293" w:type="dxa"/>
          </w:tcPr>
          <w:p w:rsidR="00193760" w:rsidRDefault="00193760" w:rsidP="00D142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Предлагает учащимся подвести итоги взаимооценивания выступавших учеников, выявить лидера. </w:t>
            </w:r>
          </w:p>
          <w:p w:rsidR="00193760" w:rsidRPr="0004173D" w:rsidRDefault="00193760" w:rsidP="00D142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Лидерам групп предлагает заполнить таблицу оценивания участия в уроке каждого участника группы.</w:t>
            </w:r>
          </w:p>
        </w:tc>
        <w:tc>
          <w:tcPr>
            <w:tcW w:w="5378" w:type="dxa"/>
          </w:tcPr>
          <w:p w:rsidR="00193760" w:rsidRDefault="00193760" w:rsidP="00D142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Учащиеся подводят итоги работы выступавших учеников, выявляя лучшего. </w:t>
            </w:r>
          </w:p>
          <w:p w:rsidR="00193760" w:rsidRDefault="00193760" w:rsidP="00D142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93760" w:rsidRPr="0004173D" w:rsidRDefault="00193760" w:rsidP="00D142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Лидеры групп заполняют таблицы оценивания, каждый на свою группу.</w:t>
            </w:r>
          </w:p>
        </w:tc>
      </w:tr>
      <w:tr w:rsidR="00193760" w:rsidTr="00193760">
        <w:tc>
          <w:tcPr>
            <w:tcW w:w="1465" w:type="dxa"/>
          </w:tcPr>
          <w:p w:rsidR="00193760" w:rsidRPr="0004173D" w:rsidRDefault="00193760" w:rsidP="00D142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Домашнее задание.</w:t>
            </w:r>
          </w:p>
        </w:tc>
        <w:tc>
          <w:tcPr>
            <w:tcW w:w="2071" w:type="dxa"/>
          </w:tcPr>
          <w:p w:rsidR="00193760" w:rsidRPr="0004173D" w:rsidRDefault="00193760" w:rsidP="00D142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93" w:type="dxa"/>
          </w:tcPr>
          <w:p w:rsidR="00193760" w:rsidRPr="0004173D" w:rsidRDefault="00193760" w:rsidP="00B55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Дает домашнее задание: прочитать «Хаджи Мурат» .</w:t>
            </w:r>
          </w:p>
        </w:tc>
        <w:tc>
          <w:tcPr>
            <w:tcW w:w="5378" w:type="dxa"/>
          </w:tcPr>
          <w:p w:rsidR="00193760" w:rsidRPr="0004173D" w:rsidRDefault="00193760" w:rsidP="00D142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 записывают домашнее задание, задают вопросы.</w:t>
            </w:r>
          </w:p>
        </w:tc>
      </w:tr>
    </w:tbl>
    <w:p w:rsidR="00E0219C" w:rsidRPr="00690CD6" w:rsidRDefault="00E0219C" w:rsidP="002E5F12">
      <w:pPr>
        <w:rPr>
          <w:rFonts w:ascii="Times New Roman" w:hAnsi="Times New Roman" w:cs="Times New Roman"/>
          <w:sz w:val="24"/>
          <w:szCs w:val="24"/>
        </w:rPr>
      </w:pPr>
    </w:p>
    <w:sectPr w:rsidR="00E0219C" w:rsidRPr="00690CD6" w:rsidSect="0048325A">
      <w:pgSz w:w="16838" w:h="11906" w:orient="landscape"/>
      <w:pgMar w:top="567" w:right="1134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511EA"/>
    <w:multiLevelType w:val="hybridMultilevel"/>
    <w:tmpl w:val="FA0A14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64B2909"/>
    <w:multiLevelType w:val="hybridMultilevel"/>
    <w:tmpl w:val="CEECC1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B7D78D5"/>
    <w:multiLevelType w:val="hybridMultilevel"/>
    <w:tmpl w:val="C6309B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EF02C54"/>
    <w:multiLevelType w:val="hybridMultilevel"/>
    <w:tmpl w:val="B7A6E2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5F2F4E"/>
    <w:rsid w:val="0004173D"/>
    <w:rsid w:val="00057BDF"/>
    <w:rsid w:val="00193760"/>
    <w:rsid w:val="001A6C68"/>
    <w:rsid w:val="001E4067"/>
    <w:rsid w:val="0022011C"/>
    <w:rsid w:val="002C35C4"/>
    <w:rsid w:val="002E5F12"/>
    <w:rsid w:val="00351BC3"/>
    <w:rsid w:val="0035553D"/>
    <w:rsid w:val="00357F3C"/>
    <w:rsid w:val="003635CC"/>
    <w:rsid w:val="0048325A"/>
    <w:rsid w:val="00537400"/>
    <w:rsid w:val="00557625"/>
    <w:rsid w:val="005F2F4E"/>
    <w:rsid w:val="005F7BA4"/>
    <w:rsid w:val="006055ED"/>
    <w:rsid w:val="006908D6"/>
    <w:rsid w:val="00690CD6"/>
    <w:rsid w:val="006973FA"/>
    <w:rsid w:val="00743FC8"/>
    <w:rsid w:val="008223EA"/>
    <w:rsid w:val="009B7966"/>
    <w:rsid w:val="00A10889"/>
    <w:rsid w:val="00A31335"/>
    <w:rsid w:val="00B55056"/>
    <w:rsid w:val="00B76581"/>
    <w:rsid w:val="00CD296F"/>
    <w:rsid w:val="00D3710A"/>
    <w:rsid w:val="00D64F56"/>
    <w:rsid w:val="00E002CD"/>
    <w:rsid w:val="00E0219C"/>
    <w:rsid w:val="00F972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73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F2F4E"/>
    <w:pPr>
      <w:ind w:left="720"/>
      <w:contextualSpacing/>
    </w:pPr>
  </w:style>
  <w:style w:type="table" w:styleId="a4">
    <w:name w:val="Table Grid"/>
    <w:basedOn w:val="a1"/>
    <w:uiPriority w:val="59"/>
    <w:rsid w:val="00E021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35553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35553D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A44179-2368-43FF-BBCE-29ABB50A8C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2</Pages>
  <Words>530</Words>
  <Characters>3022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Kanjus Cevil</dc:creator>
  <cp:keywords/>
  <dc:description/>
  <cp:lastModifiedBy>Компьютер</cp:lastModifiedBy>
  <cp:revision>26</cp:revision>
  <cp:lastPrinted>2015-12-01T17:15:00Z</cp:lastPrinted>
  <dcterms:created xsi:type="dcterms:W3CDTF">2015-11-22T15:08:00Z</dcterms:created>
  <dcterms:modified xsi:type="dcterms:W3CDTF">2017-02-14T01:29:00Z</dcterms:modified>
</cp:coreProperties>
</file>